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3717" w14:textId="77777777" w:rsidR="00D5634E" w:rsidRPr="004250CA" w:rsidRDefault="00D5634E" w:rsidP="007447BB">
      <w:pPr>
        <w:rPr>
          <w:rFonts w:asciiTheme="minorHAnsi" w:hAnsiTheme="minorHAnsi"/>
        </w:rPr>
      </w:pPr>
    </w:p>
    <w:p w14:paraId="5F0F5654" w14:textId="77777777" w:rsidR="00303421" w:rsidRPr="004250CA" w:rsidRDefault="0039315C" w:rsidP="007447BB">
      <w:pPr>
        <w:keepNext/>
        <w:keepLines/>
        <w:spacing w:before="480" w:line="276" w:lineRule="auto"/>
        <w:jc w:val="center"/>
        <w:outlineLvl w:val="0"/>
        <w:rPr>
          <w:rFonts w:asciiTheme="minorHAnsi" w:eastAsiaTheme="majorEastAsia" w:hAnsiTheme="minorHAnsi" w:cstheme="majorBidi"/>
          <w:b/>
          <w:bCs/>
          <w:color w:val="365F91" w:themeColor="accent1" w:themeShade="BF"/>
          <w:lang w:eastAsia="en-US"/>
        </w:rPr>
      </w:pPr>
      <w:r w:rsidRPr="004250CA">
        <w:rPr>
          <w:rFonts w:asciiTheme="minorHAnsi" w:eastAsiaTheme="majorEastAsia" w:hAnsiTheme="minorHAnsi" w:cstheme="majorBidi"/>
          <w:b/>
          <w:bCs/>
          <w:noProof/>
          <w:color w:val="365F91" w:themeColor="accent1" w:themeShade="BF"/>
          <w:lang w:val="en-US" w:eastAsia="en-US"/>
        </w:rPr>
        <w:drawing>
          <wp:inline distT="0" distB="0" distL="0" distR="0" wp14:anchorId="72897A56" wp14:editId="1F271933">
            <wp:extent cx="1504950" cy="1516894"/>
            <wp:effectExtent l="0" t="0" r="0" b="7620"/>
            <wp:docPr id="2" name="Picture 2" descr="C:\Users\hn\Dropbox\aaaSchool of Geography\Sponsorship\uom\Print\Primary\UOM-Rev3D_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n\Dropbox\aaaSchool of Geography\Sponsorship\uom\Print\Primary\UOM-Rev3D_S_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605" cy="1520578"/>
                    </a:xfrm>
                    <a:prstGeom prst="rect">
                      <a:avLst/>
                    </a:prstGeom>
                    <a:noFill/>
                    <a:ln>
                      <a:noFill/>
                    </a:ln>
                  </pic:spPr>
                </pic:pic>
              </a:graphicData>
            </a:graphic>
          </wp:inline>
        </w:drawing>
      </w:r>
    </w:p>
    <w:p w14:paraId="6A6FC0B6" w14:textId="77777777" w:rsidR="0039315C" w:rsidRPr="004250CA" w:rsidRDefault="0039315C" w:rsidP="007447BB">
      <w:pPr>
        <w:keepNext/>
        <w:keepLines/>
        <w:spacing w:before="480" w:line="276" w:lineRule="auto"/>
        <w:jc w:val="center"/>
        <w:outlineLvl w:val="0"/>
        <w:rPr>
          <w:rFonts w:asciiTheme="minorHAnsi" w:eastAsiaTheme="majorEastAsia" w:hAnsiTheme="minorHAnsi" w:cstheme="majorBidi"/>
          <w:b/>
          <w:bCs/>
          <w:color w:val="17365D" w:themeColor="text2" w:themeShade="BF"/>
          <w:lang w:eastAsia="en-US"/>
        </w:rPr>
      </w:pPr>
      <w:r w:rsidRPr="004250CA">
        <w:rPr>
          <w:rFonts w:asciiTheme="minorHAnsi" w:eastAsiaTheme="majorEastAsia" w:hAnsiTheme="minorHAnsi" w:cstheme="majorBidi"/>
          <w:b/>
          <w:bCs/>
          <w:color w:val="17365D" w:themeColor="text2" w:themeShade="BF"/>
          <w:lang w:eastAsia="en-US"/>
        </w:rPr>
        <w:t>School of Geography</w:t>
      </w:r>
    </w:p>
    <w:p w14:paraId="5C40EB0B" w14:textId="1AFB2E2F" w:rsidR="0039315C" w:rsidRPr="004250CA" w:rsidRDefault="00D128DD" w:rsidP="007447BB">
      <w:pPr>
        <w:keepNext/>
        <w:keepLines/>
        <w:pBdr>
          <w:bottom w:val="single" w:sz="4" w:space="1" w:color="auto"/>
        </w:pBdr>
        <w:spacing w:before="480" w:line="276" w:lineRule="auto"/>
        <w:outlineLvl w:val="0"/>
        <w:rPr>
          <w:rFonts w:asciiTheme="minorHAnsi" w:eastAsiaTheme="majorEastAsia" w:hAnsiTheme="minorHAnsi" w:cstheme="majorBidi"/>
          <w:b/>
          <w:bCs/>
          <w:color w:val="365F91" w:themeColor="accent1" w:themeShade="BF"/>
          <w:lang w:eastAsia="en-US"/>
        </w:rPr>
      </w:pPr>
      <w:r>
        <w:rPr>
          <w:rFonts w:asciiTheme="minorHAnsi" w:eastAsiaTheme="majorEastAsia" w:hAnsiTheme="minorHAnsi" w:cstheme="majorBidi"/>
          <w:b/>
          <w:bCs/>
          <w:color w:val="365F91" w:themeColor="accent1" w:themeShade="BF"/>
          <w:lang w:eastAsia="en-US"/>
        </w:rPr>
        <w:t xml:space="preserve">Two </w:t>
      </w:r>
      <w:r w:rsidR="00303421" w:rsidRPr="004250CA">
        <w:rPr>
          <w:rFonts w:asciiTheme="minorHAnsi" w:eastAsiaTheme="majorEastAsia" w:hAnsiTheme="minorHAnsi" w:cstheme="majorBidi"/>
          <w:b/>
          <w:bCs/>
          <w:color w:val="365F91" w:themeColor="accent1" w:themeShade="BF"/>
          <w:lang w:eastAsia="en-US"/>
        </w:rPr>
        <w:t>PhD projects</w:t>
      </w:r>
      <w:r w:rsidR="008C1D7D" w:rsidRPr="004250CA">
        <w:rPr>
          <w:rFonts w:asciiTheme="minorHAnsi" w:eastAsiaTheme="majorEastAsia" w:hAnsiTheme="minorHAnsi" w:cstheme="majorBidi"/>
          <w:b/>
          <w:bCs/>
          <w:color w:val="365F91" w:themeColor="accent1" w:themeShade="BF"/>
          <w:lang w:eastAsia="en-US"/>
        </w:rPr>
        <w:t xml:space="preserve"> in </w:t>
      </w:r>
      <w:r w:rsidR="007447BB" w:rsidRPr="004250CA">
        <w:rPr>
          <w:rFonts w:asciiTheme="minorHAnsi" w:eastAsiaTheme="majorEastAsia" w:hAnsiTheme="minorHAnsi" w:cstheme="majorBidi"/>
          <w:b/>
          <w:bCs/>
          <w:color w:val="365F91" w:themeColor="accent1" w:themeShade="BF"/>
          <w:lang w:eastAsia="en-US"/>
        </w:rPr>
        <w:t>youth in India</w:t>
      </w:r>
      <w:r w:rsidR="001A3CFC" w:rsidRPr="004250CA">
        <w:rPr>
          <w:rFonts w:asciiTheme="minorHAnsi" w:eastAsiaTheme="majorEastAsia" w:hAnsiTheme="minorHAnsi" w:cstheme="majorBidi"/>
          <w:b/>
          <w:bCs/>
          <w:color w:val="365F91" w:themeColor="accent1" w:themeShade="BF"/>
          <w:lang w:eastAsia="en-US"/>
        </w:rPr>
        <w:t xml:space="preserve"> (</w:t>
      </w:r>
      <w:r w:rsidR="00D52BAE" w:rsidRPr="004250CA">
        <w:rPr>
          <w:rFonts w:asciiTheme="minorHAnsi" w:eastAsiaTheme="majorEastAsia" w:hAnsiTheme="minorHAnsi" w:cstheme="majorBidi"/>
          <w:b/>
          <w:bCs/>
          <w:color w:val="365F91" w:themeColor="accent1" w:themeShade="BF"/>
          <w:lang w:eastAsia="en-US"/>
        </w:rPr>
        <w:t>commencing</w:t>
      </w:r>
      <w:r w:rsidR="007447BB" w:rsidRPr="004250CA">
        <w:rPr>
          <w:rFonts w:asciiTheme="minorHAnsi" w:eastAsiaTheme="majorEastAsia" w:hAnsiTheme="minorHAnsi" w:cstheme="majorBidi"/>
          <w:b/>
          <w:bCs/>
          <w:color w:val="365F91" w:themeColor="accent1" w:themeShade="BF"/>
          <w:lang w:eastAsia="en-US"/>
        </w:rPr>
        <w:t xml:space="preserve"> </w:t>
      </w:r>
      <w:r>
        <w:rPr>
          <w:rFonts w:asciiTheme="minorHAnsi" w:eastAsiaTheme="majorEastAsia" w:hAnsiTheme="minorHAnsi" w:cstheme="majorBidi"/>
          <w:b/>
          <w:bCs/>
          <w:color w:val="365F91" w:themeColor="accent1" w:themeShade="BF"/>
          <w:lang w:eastAsia="en-US"/>
        </w:rPr>
        <w:t>January</w:t>
      </w:r>
      <w:r w:rsidR="007447BB" w:rsidRPr="004250CA">
        <w:rPr>
          <w:rFonts w:asciiTheme="minorHAnsi" w:eastAsiaTheme="majorEastAsia" w:hAnsiTheme="minorHAnsi" w:cstheme="majorBidi"/>
          <w:b/>
          <w:bCs/>
          <w:color w:val="365F91" w:themeColor="accent1" w:themeShade="BF"/>
          <w:lang w:eastAsia="en-US"/>
        </w:rPr>
        <w:t xml:space="preserve"> 20</w:t>
      </w:r>
      <w:r>
        <w:rPr>
          <w:rFonts w:asciiTheme="minorHAnsi" w:eastAsiaTheme="majorEastAsia" w:hAnsiTheme="minorHAnsi" w:cstheme="majorBidi"/>
          <w:b/>
          <w:bCs/>
          <w:color w:val="365F91" w:themeColor="accent1" w:themeShade="BF"/>
          <w:lang w:eastAsia="en-US"/>
        </w:rPr>
        <w:t xml:space="preserve">21 or </w:t>
      </w:r>
      <w:r w:rsidR="00252CA8">
        <w:rPr>
          <w:rFonts w:asciiTheme="minorHAnsi" w:eastAsiaTheme="majorEastAsia" w:hAnsiTheme="minorHAnsi" w:cstheme="majorBidi"/>
          <w:b/>
          <w:bCs/>
          <w:color w:val="365F91" w:themeColor="accent1" w:themeShade="BF"/>
          <w:lang w:eastAsia="en-US"/>
        </w:rPr>
        <w:t>negotiable</w:t>
      </w:r>
      <w:r w:rsidR="001A3CFC" w:rsidRPr="004250CA">
        <w:rPr>
          <w:rFonts w:asciiTheme="minorHAnsi" w:eastAsiaTheme="majorEastAsia" w:hAnsiTheme="minorHAnsi" w:cstheme="majorBidi"/>
          <w:b/>
          <w:bCs/>
          <w:color w:val="365F91" w:themeColor="accent1" w:themeShade="BF"/>
          <w:lang w:eastAsia="en-US"/>
        </w:rPr>
        <w:t>)</w:t>
      </w:r>
      <w:r w:rsidR="00D52BAE" w:rsidRPr="004250CA">
        <w:rPr>
          <w:rFonts w:asciiTheme="minorHAnsi" w:eastAsiaTheme="majorEastAsia" w:hAnsiTheme="minorHAnsi" w:cstheme="majorBidi"/>
          <w:b/>
          <w:bCs/>
          <w:color w:val="365F91" w:themeColor="accent1" w:themeShade="BF"/>
          <w:lang w:eastAsia="en-US"/>
        </w:rPr>
        <w:t xml:space="preserve">.  </w:t>
      </w:r>
    </w:p>
    <w:p w14:paraId="3F071E6D" w14:textId="68268A1A" w:rsidR="00252CA8" w:rsidRPr="00CD6DCF" w:rsidRDefault="007447BB" w:rsidP="00252CA8">
      <w:pPr>
        <w:keepNext/>
        <w:keepLines/>
        <w:spacing w:before="480" w:line="276" w:lineRule="auto"/>
        <w:outlineLvl w:val="0"/>
        <w:rPr>
          <w:rFonts w:asciiTheme="minorHAnsi" w:eastAsiaTheme="majorEastAsia" w:hAnsiTheme="minorHAnsi" w:cstheme="majorBidi"/>
          <w:iCs/>
          <w:color w:val="000000" w:themeColor="text1"/>
          <w:lang w:eastAsia="en-US"/>
        </w:rPr>
      </w:pPr>
      <w:r w:rsidRPr="00CD6DCF">
        <w:rPr>
          <w:rFonts w:asciiTheme="minorHAnsi" w:eastAsiaTheme="majorEastAsia" w:hAnsiTheme="minorHAnsi" w:cstheme="majorBidi"/>
          <w:b/>
          <w:bCs/>
          <w:iCs/>
          <w:color w:val="000000" w:themeColor="text1"/>
          <w:lang w:eastAsia="en-US"/>
        </w:rPr>
        <w:t>Thesis topic</w:t>
      </w:r>
      <w:r w:rsidR="00252CA8" w:rsidRPr="00CD6DCF">
        <w:rPr>
          <w:rFonts w:asciiTheme="minorHAnsi" w:eastAsiaTheme="majorEastAsia" w:hAnsiTheme="minorHAnsi" w:cstheme="majorBidi"/>
          <w:b/>
          <w:bCs/>
          <w:iCs/>
          <w:color w:val="000000" w:themeColor="text1"/>
          <w:lang w:eastAsia="en-US"/>
        </w:rPr>
        <w:t>:</w:t>
      </w:r>
      <w:r w:rsidR="00252CA8" w:rsidRPr="00CD6DCF">
        <w:rPr>
          <w:rFonts w:asciiTheme="minorHAnsi" w:eastAsiaTheme="majorEastAsia" w:hAnsiTheme="minorHAnsi" w:cstheme="majorBidi"/>
          <w:iCs/>
          <w:color w:val="000000" w:themeColor="text1"/>
          <w:lang w:eastAsia="en-US"/>
        </w:rPr>
        <w:t xml:space="preserve"> </w:t>
      </w:r>
      <w:r w:rsidRPr="00CD6DCF">
        <w:rPr>
          <w:rFonts w:asciiTheme="minorHAnsi" w:eastAsiaTheme="majorEastAsia" w:hAnsiTheme="minorHAnsi" w:cstheme="majorBidi"/>
          <w:iCs/>
          <w:color w:val="000000" w:themeColor="text1"/>
          <w:lang w:eastAsia="en-US"/>
        </w:rPr>
        <w:t xml:space="preserve">Understanding the social action of young people in </w:t>
      </w:r>
      <w:r w:rsidR="00B609DC" w:rsidRPr="00CD6DCF">
        <w:rPr>
          <w:rFonts w:asciiTheme="minorHAnsi" w:eastAsiaTheme="majorEastAsia" w:hAnsiTheme="minorHAnsi" w:cstheme="majorBidi"/>
          <w:iCs/>
          <w:color w:val="000000" w:themeColor="text1"/>
          <w:lang w:eastAsia="en-US"/>
        </w:rPr>
        <w:t>north India</w:t>
      </w:r>
      <w:r w:rsidRPr="00CD6DCF">
        <w:rPr>
          <w:rFonts w:asciiTheme="minorHAnsi" w:eastAsiaTheme="majorEastAsia" w:hAnsiTheme="minorHAnsi" w:cstheme="majorBidi"/>
          <w:iCs/>
          <w:color w:val="000000" w:themeColor="text1"/>
          <w:lang w:eastAsia="en-US"/>
        </w:rPr>
        <w:t xml:space="preserve"> </w:t>
      </w:r>
      <w:r w:rsidR="00B609DC" w:rsidRPr="00CD6DCF">
        <w:rPr>
          <w:rFonts w:asciiTheme="minorHAnsi" w:eastAsiaTheme="majorEastAsia" w:hAnsiTheme="minorHAnsi" w:cstheme="majorBidi"/>
          <w:iCs/>
          <w:color w:val="000000" w:themeColor="text1"/>
          <w:lang w:eastAsia="en-US"/>
        </w:rPr>
        <w:t>(</w:t>
      </w:r>
      <w:proofErr w:type="spellStart"/>
      <w:r w:rsidR="00B609DC" w:rsidRPr="00CD6DCF">
        <w:rPr>
          <w:rFonts w:asciiTheme="minorHAnsi" w:eastAsiaTheme="majorEastAsia" w:hAnsiTheme="minorHAnsi" w:cstheme="majorBidi"/>
          <w:iCs/>
          <w:color w:val="000000" w:themeColor="text1"/>
          <w:lang w:eastAsia="en-US"/>
        </w:rPr>
        <w:t>fieldsite</w:t>
      </w:r>
      <w:proofErr w:type="spellEnd"/>
      <w:r w:rsidR="00B609DC" w:rsidRPr="00CD6DCF">
        <w:rPr>
          <w:rFonts w:asciiTheme="minorHAnsi" w:eastAsiaTheme="majorEastAsia" w:hAnsiTheme="minorHAnsi" w:cstheme="majorBidi"/>
          <w:iCs/>
          <w:color w:val="000000" w:themeColor="text1"/>
          <w:lang w:eastAsia="en-US"/>
        </w:rPr>
        <w:t xml:space="preserve"> in Uttar Pradesh or Uttarakhand) </w:t>
      </w:r>
      <w:r w:rsidRPr="00CD6DCF">
        <w:rPr>
          <w:rFonts w:asciiTheme="minorHAnsi" w:eastAsiaTheme="majorEastAsia" w:hAnsiTheme="minorHAnsi" w:cstheme="majorBidi"/>
          <w:iCs/>
          <w:color w:val="000000" w:themeColor="text1"/>
          <w:lang w:eastAsia="en-US"/>
        </w:rPr>
        <w:t xml:space="preserve">with particular reference to </w:t>
      </w:r>
      <w:r w:rsidR="00237DEF" w:rsidRPr="00CD6DCF">
        <w:rPr>
          <w:rFonts w:asciiTheme="minorHAnsi" w:eastAsiaTheme="majorEastAsia" w:hAnsiTheme="minorHAnsi" w:cstheme="majorBidi"/>
          <w:iCs/>
          <w:color w:val="000000" w:themeColor="text1"/>
          <w:lang w:eastAsia="en-US"/>
        </w:rPr>
        <w:t xml:space="preserve">how they are engaged in social change, for example in relation to ideas of equality, freedom, and development. </w:t>
      </w:r>
      <w:r w:rsidR="00EF706A" w:rsidRPr="00CD6DCF">
        <w:rPr>
          <w:rFonts w:asciiTheme="minorHAnsi" w:eastAsiaTheme="majorEastAsia" w:hAnsiTheme="minorHAnsi" w:cstheme="majorBidi"/>
          <w:iCs/>
          <w:color w:val="000000" w:themeColor="text1"/>
          <w:lang w:eastAsia="en-US"/>
        </w:rPr>
        <w:t xml:space="preserve">  </w:t>
      </w:r>
    </w:p>
    <w:p w14:paraId="298CEA47" w14:textId="77777777" w:rsidR="00252CA8" w:rsidRPr="00252CA8" w:rsidRDefault="00252CA8" w:rsidP="00252CA8">
      <w:pPr>
        <w:keepNext/>
        <w:keepLines/>
        <w:outlineLvl w:val="0"/>
        <w:rPr>
          <w:rFonts w:asciiTheme="minorHAnsi" w:eastAsiaTheme="majorEastAsia" w:hAnsiTheme="minorHAnsi" w:cstheme="majorBidi"/>
          <w:b/>
          <w:bCs/>
          <w:i/>
          <w:color w:val="365F91" w:themeColor="accent1" w:themeShade="BF"/>
          <w:lang w:eastAsia="en-US"/>
        </w:rPr>
      </w:pPr>
    </w:p>
    <w:p w14:paraId="00306E7A" w14:textId="4B476989" w:rsidR="00252CA8" w:rsidRPr="00CD6DCF" w:rsidRDefault="00252CA8" w:rsidP="00CD6DCF">
      <w:pPr>
        <w:spacing w:after="200" w:line="276" w:lineRule="auto"/>
        <w:rPr>
          <w:rFonts w:asciiTheme="minorHAnsi" w:hAnsiTheme="minorHAnsi" w:cstheme="minorBidi"/>
          <w:b/>
          <w:lang w:eastAsia="en-US"/>
        </w:rPr>
      </w:pPr>
      <w:r w:rsidRPr="004250CA">
        <w:rPr>
          <w:rFonts w:asciiTheme="minorHAnsi" w:hAnsiTheme="minorHAnsi" w:cstheme="minorBidi"/>
          <w:b/>
          <w:lang w:eastAsia="en-US"/>
        </w:rPr>
        <w:t>Project descriptio</w:t>
      </w:r>
      <w:r w:rsidR="00CD6DCF">
        <w:rPr>
          <w:rFonts w:asciiTheme="minorHAnsi" w:hAnsiTheme="minorHAnsi" w:cstheme="minorBidi"/>
          <w:b/>
          <w:lang w:eastAsia="en-US"/>
        </w:rPr>
        <w:t xml:space="preserve">n: </w:t>
      </w:r>
      <w:r>
        <w:rPr>
          <w:rFonts w:asciiTheme="minorHAnsi" w:hAnsiTheme="minorHAnsi"/>
        </w:rPr>
        <w:t xml:space="preserve">Young people in India are playing key roles in shaping society. This is occurring in fields as diverse as agriculture, economic development, health, education, and cultural practice. This project focuses on young people’s active and creative efforts to reshape different areas of Indian society, with a particular focus on their engagement with ideas of freedom, equality, and development. The project will involve intensive </w:t>
      </w:r>
      <w:r w:rsidRPr="004250CA">
        <w:rPr>
          <w:rFonts w:asciiTheme="minorHAnsi" w:hAnsiTheme="minorHAnsi"/>
        </w:rPr>
        <w:t xml:space="preserve">fieldwork among </w:t>
      </w:r>
      <w:r>
        <w:rPr>
          <w:rFonts w:asciiTheme="minorHAnsi" w:hAnsiTheme="minorHAnsi"/>
        </w:rPr>
        <w:t>young people</w:t>
      </w:r>
      <w:r w:rsidRPr="004250CA">
        <w:rPr>
          <w:rFonts w:asciiTheme="minorHAnsi" w:hAnsiTheme="minorHAnsi"/>
        </w:rPr>
        <w:t xml:space="preserve"> in north India</w:t>
      </w:r>
      <w:r>
        <w:rPr>
          <w:rFonts w:asciiTheme="minorHAnsi" w:hAnsiTheme="minorHAnsi"/>
        </w:rPr>
        <w:t xml:space="preserve">, including interviews and participant observation. </w:t>
      </w:r>
      <w:r w:rsidRPr="004250CA">
        <w:rPr>
          <w:rFonts w:asciiTheme="minorHAnsi" w:hAnsiTheme="minorHAnsi"/>
        </w:rPr>
        <w:t xml:space="preserve">The project </w:t>
      </w:r>
      <w:r>
        <w:rPr>
          <w:rFonts w:asciiTheme="minorHAnsi" w:hAnsiTheme="minorHAnsi"/>
        </w:rPr>
        <w:t xml:space="preserve">will </w:t>
      </w:r>
      <w:r w:rsidRPr="004250CA">
        <w:rPr>
          <w:rFonts w:asciiTheme="minorHAnsi" w:hAnsiTheme="minorHAnsi"/>
        </w:rPr>
        <w:t>contribute to scholarly</w:t>
      </w:r>
      <w:r>
        <w:rPr>
          <w:rFonts w:asciiTheme="minorHAnsi" w:hAnsiTheme="minorHAnsi"/>
        </w:rPr>
        <w:t>, policy</w:t>
      </w:r>
      <w:r w:rsidRPr="004250CA">
        <w:rPr>
          <w:rFonts w:asciiTheme="minorHAnsi" w:hAnsiTheme="minorHAnsi"/>
        </w:rPr>
        <w:t xml:space="preserve"> and public understanding </w:t>
      </w:r>
      <w:r>
        <w:rPr>
          <w:rFonts w:asciiTheme="minorHAnsi" w:hAnsiTheme="minorHAnsi"/>
        </w:rPr>
        <w:t xml:space="preserve">of young people’s social action in India. </w:t>
      </w:r>
    </w:p>
    <w:p w14:paraId="0CEF2020" w14:textId="31277B98" w:rsidR="00C074FD" w:rsidRPr="004250CA" w:rsidRDefault="00C074FD" w:rsidP="007447BB">
      <w:pPr>
        <w:spacing w:after="200"/>
        <w:rPr>
          <w:rFonts w:asciiTheme="minorHAnsi" w:eastAsia="Times New Roman" w:hAnsiTheme="minorHAnsi"/>
          <w:lang w:eastAsia="en-US"/>
        </w:rPr>
      </w:pPr>
      <w:r w:rsidRPr="004250CA">
        <w:rPr>
          <w:rFonts w:asciiTheme="minorHAnsi" w:hAnsiTheme="minorHAnsi" w:cstheme="minorBidi"/>
          <w:b/>
          <w:lang w:eastAsia="en-US"/>
        </w:rPr>
        <w:t>Supervisors:</w:t>
      </w:r>
      <w:r w:rsidRPr="004250CA">
        <w:rPr>
          <w:rFonts w:asciiTheme="minorHAnsi" w:eastAsia="Times New Roman" w:hAnsiTheme="minorHAnsi"/>
          <w:lang w:eastAsia="en-US"/>
        </w:rPr>
        <w:t xml:space="preserve">  </w:t>
      </w:r>
      <w:r w:rsidR="007447BB" w:rsidRPr="004250CA">
        <w:rPr>
          <w:rFonts w:asciiTheme="minorHAnsi" w:eastAsia="Times New Roman" w:hAnsiTheme="minorHAnsi"/>
          <w:lang w:eastAsia="en-US"/>
        </w:rPr>
        <w:t xml:space="preserve">Dr. Jane Dyson </w:t>
      </w:r>
      <w:r w:rsidRPr="004250CA">
        <w:rPr>
          <w:rFonts w:asciiTheme="minorHAnsi" w:eastAsia="Times New Roman" w:hAnsiTheme="minorHAnsi"/>
          <w:lang w:eastAsia="en-US"/>
        </w:rPr>
        <w:t xml:space="preserve">(School of Geography, the University of Melbourne), and Professor </w:t>
      </w:r>
      <w:r w:rsidR="007447BB" w:rsidRPr="004250CA">
        <w:rPr>
          <w:rFonts w:asciiTheme="minorHAnsi" w:eastAsia="Times New Roman" w:hAnsiTheme="minorHAnsi"/>
          <w:lang w:eastAsia="en-US"/>
        </w:rPr>
        <w:t>Craig Jeffrey</w:t>
      </w:r>
      <w:r w:rsidRPr="004250CA">
        <w:rPr>
          <w:rFonts w:asciiTheme="minorHAnsi" w:eastAsia="Times New Roman" w:hAnsiTheme="minorHAnsi"/>
          <w:lang w:eastAsia="en-US"/>
        </w:rPr>
        <w:t xml:space="preserve"> (</w:t>
      </w:r>
      <w:r w:rsidR="00D128DD">
        <w:rPr>
          <w:rFonts w:asciiTheme="minorHAnsi" w:eastAsia="Times New Roman" w:hAnsiTheme="minorHAnsi"/>
          <w:lang w:eastAsia="en-US"/>
        </w:rPr>
        <w:t xml:space="preserve">School of Geography and </w:t>
      </w:r>
      <w:r w:rsidR="007447BB" w:rsidRPr="004250CA">
        <w:rPr>
          <w:rFonts w:asciiTheme="minorHAnsi" w:eastAsia="Times New Roman" w:hAnsiTheme="minorHAnsi"/>
          <w:lang w:eastAsia="en-US"/>
        </w:rPr>
        <w:t>Australia India Institute)</w:t>
      </w:r>
    </w:p>
    <w:p w14:paraId="47173FC1" w14:textId="77777777" w:rsidR="00CD6DCF" w:rsidRDefault="00503EB3" w:rsidP="007447BB">
      <w:pPr>
        <w:rPr>
          <w:rFonts w:asciiTheme="minorHAnsi" w:eastAsia="Times New Roman" w:hAnsiTheme="minorHAnsi"/>
          <w:lang w:eastAsia="en-US"/>
        </w:rPr>
      </w:pPr>
      <w:r w:rsidRPr="004250CA">
        <w:rPr>
          <w:rFonts w:asciiTheme="minorHAnsi" w:hAnsiTheme="minorHAnsi" w:cstheme="minorBidi"/>
          <w:b/>
          <w:lang w:eastAsia="en-US"/>
        </w:rPr>
        <w:t>Skills required</w:t>
      </w:r>
      <w:r w:rsidRPr="004250CA">
        <w:rPr>
          <w:rFonts w:asciiTheme="minorHAnsi" w:hAnsiTheme="minorHAnsi"/>
          <w:lang w:eastAsia="en-US"/>
        </w:rPr>
        <w:t xml:space="preserve">: </w:t>
      </w:r>
      <w:r w:rsidR="007447BB" w:rsidRPr="004250CA">
        <w:rPr>
          <w:rFonts w:asciiTheme="minorHAnsi" w:eastAsia="Times New Roman" w:hAnsiTheme="minorHAnsi"/>
          <w:lang w:eastAsia="en-US"/>
        </w:rPr>
        <w:t xml:space="preserve">experience of social science methods (especially interviews and participant observation), preferably experience of South Asian society and scholarly debates, interest in youth studies, ability in Hindi or capacity and willingness to learn Hindi. </w:t>
      </w:r>
    </w:p>
    <w:p w14:paraId="2B2B2A1D" w14:textId="77777777" w:rsidR="00CD6DCF" w:rsidRDefault="00CD6DCF" w:rsidP="007447BB">
      <w:pPr>
        <w:rPr>
          <w:rFonts w:asciiTheme="minorHAnsi" w:eastAsia="Times New Roman" w:hAnsiTheme="minorHAnsi"/>
          <w:lang w:eastAsia="en-US"/>
        </w:rPr>
      </w:pPr>
    </w:p>
    <w:p w14:paraId="0DFC2A3D" w14:textId="61F5BB9C" w:rsidR="00503EB3" w:rsidRPr="004250CA" w:rsidRDefault="00503EB3" w:rsidP="007447BB">
      <w:pPr>
        <w:rPr>
          <w:rFonts w:asciiTheme="minorHAnsi" w:eastAsia="Times New Roman" w:hAnsiTheme="minorHAnsi"/>
          <w:lang w:eastAsia="en-US"/>
        </w:rPr>
      </w:pPr>
      <w:r w:rsidRPr="004250CA">
        <w:rPr>
          <w:rFonts w:asciiTheme="minorHAnsi" w:eastAsia="Times New Roman" w:hAnsiTheme="minorHAnsi"/>
          <w:lang w:eastAsia="en-US"/>
        </w:rPr>
        <w:t xml:space="preserve">We would encourage students with excellent skills </w:t>
      </w:r>
      <w:r w:rsidR="00CD6DCF">
        <w:rPr>
          <w:rFonts w:asciiTheme="minorHAnsi" w:eastAsia="Times New Roman" w:hAnsiTheme="minorHAnsi"/>
          <w:lang w:eastAsia="en-US"/>
        </w:rPr>
        <w:t xml:space="preserve">and a relevant Masters/Honours degree </w:t>
      </w:r>
      <w:r w:rsidRPr="004250CA">
        <w:rPr>
          <w:rFonts w:asciiTheme="minorHAnsi" w:eastAsia="Times New Roman" w:hAnsiTheme="minorHAnsi"/>
          <w:lang w:eastAsia="en-US"/>
        </w:rPr>
        <w:t xml:space="preserve">in one or more of the following areas to apply: </w:t>
      </w:r>
      <w:r w:rsidR="007447BB" w:rsidRPr="004250CA">
        <w:rPr>
          <w:rFonts w:asciiTheme="minorHAnsi" w:eastAsia="Times New Roman" w:hAnsiTheme="minorHAnsi"/>
          <w:lang w:eastAsia="en-US"/>
        </w:rPr>
        <w:t>human geography, anthropology, South Asian studies, youth studies</w:t>
      </w:r>
      <w:r w:rsidR="00D128DD">
        <w:rPr>
          <w:rFonts w:asciiTheme="minorHAnsi" w:eastAsia="Times New Roman" w:hAnsiTheme="minorHAnsi"/>
          <w:lang w:eastAsia="en-US"/>
        </w:rPr>
        <w:t>, development studies</w:t>
      </w:r>
      <w:r w:rsidR="007447BB" w:rsidRPr="004250CA">
        <w:rPr>
          <w:rFonts w:asciiTheme="minorHAnsi" w:eastAsia="Times New Roman" w:hAnsiTheme="minorHAnsi"/>
          <w:lang w:eastAsia="en-US"/>
        </w:rPr>
        <w:t xml:space="preserve">. </w:t>
      </w:r>
    </w:p>
    <w:p w14:paraId="1DED13B8" w14:textId="77777777" w:rsidR="00EF706A" w:rsidRPr="004250CA" w:rsidRDefault="00EF706A" w:rsidP="007447BB">
      <w:pPr>
        <w:rPr>
          <w:rFonts w:asciiTheme="minorHAnsi" w:hAnsiTheme="minorHAnsi"/>
          <w:lang w:eastAsia="en-US"/>
        </w:rPr>
      </w:pPr>
    </w:p>
    <w:p w14:paraId="4912139B" w14:textId="557C07E7" w:rsidR="00CB4922" w:rsidRPr="004250CA" w:rsidRDefault="00503EB3" w:rsidP="00252CA8">
      <w:pPr>
        <w:spacing w:after="200"/>
        <w:rPr>
          <w:rFonts w:asciiTheme="minorHAnsi" w:hAnsiTheme="minorHAnsi"/>
          <w:lang w:eastAsia="en-US"/>
        </w:rPr>
      </w:pPr>
      <w:r w:rsidRPr="004250CA">
        <w:rPr>
          <w:rFonts w:asciiTheme="minorHAnsi" w:hAnsiTheme="minorHAnsi" w:cstheme="minorBidi"/>
          <w:b/>
          <w:lang w:eastAsia="en-US"/>
        </w:rPr>
        <w:t>Support</w:t>
      </w:r>
      <w:r w:rsidRPr="004250CA">
        <w:rPr>
          <w:rFonts w:asciiTheme="minorHAnsi" w:hAnsiTheme="minorHAnsi" w:cstheme="minorBidi"/>
          <w:lang w:eastAsia="en-US"/>
        </w:rPr>
        <w:t xml:space="preserve">: </w:t>
      </w:r>
      <w:r w:rsidR="00252CA8">
        <w:rPr>
          <w:rFonts w:asciiTheme="minorHAnsi" w:hAnsiTheme="minorHAnsi" w:cstheme="minorBidi"/>
          <w:lang w:eastAsia="en-US"/>
        </w:rPr>
        <w:t>A</w:t>
      </w:r>
      <w:r w:rsidRPr="004250CA">
        <w:rPr>
          <w:rFonts w:asciiTheme="minorHAnsi" w:eastAsia="Times New Roman" w:hAnsiTheme="minorHAnsi"/>
          <w:lang w:eastAsia="en-US"/>
        </w:rPr>
        <w:t>pplicant</w:t>
      </w:r>
      <w:r w:rsidR="00252CA8">
        <w:rPr>
          <w:rFonts w:asciiTheme="minorHAnsi" w:eastAsia="Times New Roman" w:hAnsiTheme="minorHAnsi"/>
          <w:lang w:eastAsia="en-US"/>
        </w:rPr>
        <w:t>s</w:t>
      </w:r>
      <w:r w:rsidRPr="004250CA">
        <w:rPr>
          <w:rFonts w:asciiTheme="minorHAnsi" w:eastAsia="Times New Roman" w:hAnsiTheme="minorHAnsi"/>
          <w:lang w:eastAsia="en-US"/>
        </w:rPr>
        <w:t xml:space="preserve"> will apply for a scholarship th</w:t>
      </w:r>
      <w:r w:rsidR="00B37326" w:rsidRPr="004250CA">
        <w:rPr>
          <w:rFonts w:asciiTheme="minorHAnsi" w:eastAsia="Times New Roman" w:hAnsiTheme="minorHAnsi"/>
          <w:lang w:eastAsia="en-US"/>
        </w:rPr>
        <w:t>rough the Science F</w:t>
      </w:r>
      <w:r w:rsidRPr="004250CA">
        <w:rPr>
          <w:rFonts w:asciiTheme="minorHAnsi" w:eastAsia="Times New Roman" w:hAnsiTheme="minorHAnsi"/>
          <w:lang w:eastAsia="en-US"/>
        </w:rPr>
        <w:t>aculty of the University of Melbourne</w:t>
      </w:r>
      <w:r w:rsidR="006706DF">
        <w:rPr>
          <w:rFonts w:asciiTheme="minorHAnsi" w:eastAsia="Times New Roman" w:hAnsiTheme="minorHAnsi"/>
          <w:lang w:eastAsia="en-US"/>
        </w:rPr>
        <w:t xml:space="preserve">. The scholarship will be co-funded </w:t>
      </w:r>
      <w:r w:rsidR="00252CA8">
        <w:rPr>
          <w:rFonts w:asciiTheme="minorHAnsi" w:eastAsia="Times New Roman" w:hAnsiTheme="minorHAnsi"/>
          <w:lang w:eastAsia="en-US"/>
        </w:rPr>
        <w:t>through</w:t>
      </w:r>
      <w:r w:rsidR="006706DF">
        <w:rPr>
          <w:rFonts w:asciiTheme="minorHAnsi" w:eastAsia="Times New Roman" w:hAnsiTheme="minorHAnsi"/>
          <w:lang w:eastAsia="en-US"/>
        </w:rPr>
        <w:t xml:space="preserve"> </w:t>
      </w:r>
      <w:r w:rsidR="00252CA8">
        <w:rPr>
          <w:rFonts w:asciiTheme="minorHAnsi" w:eastAsia="Times New Roman" w:hAnsiTheme="minorHAnsi"/>
          <w:lang w:eastAsia="en-US"/>
        </w:rPr>
        <w:t xml:space="preserve">a </w:t>
      </w:r>
      <w:r w:rsidR="006706DF">
        <w:rPr>
          <w:rFonts w:asciiTheme="minorHAnsi" w:eastAsia="Times New Roman" w:hAnsiTheme="minorHAnsi"/>
          <w:lang w:eastAsia="en-US"/>
        </w:rPr>
        <w:t>Melbourne</w:t>
      </w:r>
      <w:r w:rsidR="00252CA8">
        <w:rPr>
          <w:rFonts w:asciiTheme="minorHAnsi" w:eastAsia="Times New Roman" w:hAnsiTheme="minorHAnsi"/>
          <w:lang w:eastAsia="en-US"/>
        </w:rPr>
        <w:t xml:space="preserve"> graduate research scholarship</w:t>
      </w:r>
      <w:r w:rsidR="006706DF">
        <w:rPr>
          <w:rFonts w:asciiTheme="minorHAnsi" w:eastAsia="Times New Roman" w:hAnsiTheme="minorHAnsi"/>
          <w:lang w:eastAsia="en-US"/>
        </w:rPr>
        <w:t xml:space="preserve"> and an Australian Research Council </w:t>
      </w:r>
      <w:r w:rsidR="00252CA8">
        <w:rPr>
          <w:rFonts w:asciiTheme="minorHAnsi" w:eastAsia="Times New Roman" w:hAnsiTheme="minorHAnsi"/>
          <w:lang w:eastAsia="en-US"/>
        </w:rPr>
        <w:t>Discovery P</w:t>
      </w:r>
      <w:r w:rsidR="006706DF">
        <w:rPr>
          <w:rFonts w:asciiTheme="minorHAnsi" w:eastAsia="Times New Roman" w:hAnsiTheme="minorHAnsi"/>
          <w:lang w:eastAsia="en-US"/>
        </w:rPr>
        <w:t>roject</w:t>
      </w:r>
      <w:r w:rsidR="00252CA8">
        <w:rPr>
          <w:rFonts w:asciiTheme="minorHAnsi" w:eastAsia="Times New Roman" w:hAnsiTheme="minorHAnsi"/>
          <w:lang w:eastAsia="en-US"/>
        </w:rPr>
        <w:t xml:space="preserve"> (held by Dyson and </w:t>
      </w:r>
      <w:r w:rsidR="00252CA8">
        <w:rPr>
          <w:rFonts w:asciiTheme="minorHAnsi" w:eastAsia="Times New Roman" w:hAnsiTheme="minorHAnsi"/>
          <w:lang w:eastAsia="en-US"/>
        </w:rPr>
        <w:lastRenderedPageBreak/>
        <w:t>Jeffrey)</w:t>
      </w:r>
      <w:r w:rsidRPr="004250CA">
        <w:rPr>
          <w:rFonts w:asciiTheme="minorHAnsi" w:eastAsia="Times New Roman" w:hAnsiTheme="minorHAnsi"/>
          <w:lang w:eastAsia="en-US"/>
        </w:rPr>
        <w:t xml:space="preserve">. </w:t>
      </w:r>
      <w:r w:rsidR="00252CA8">
        <w:rPr>
          <w:rFonts w:asciiTheme="minorHAnsi" w:eastAsia="Times New Roman" w:hAnsiTheme="minorHAnsi"/>
          <w:lang w:eastAsia="en-US"/>
        </w:rPr>
        <w:t>In addition to a scholarship and fees remission, graduate researchers</w:t>
      </w:r>
      <w:r w:rsidRPr="004250CA">
        <w:rPr>
          <w:rFonts w:asciiTheme="minorHAnsi" w:eastAsia="Times New Roman" w:hAnsiTheme="minorHAnsi"/>
          <w:lang w:eastAsia="en-US"/>
        </w:rPr>
        <w:t xml:space="preserve"> will receive a lap-top computer, funding to attend conferences </w:t>
      </w:r>
      <w:r w:rsidR="006706DF">
        <w:rPr>
          <w:rFonts w:asciiTheme="minorHAnsi" w:eastAsia="Times New Roman" w:hAnsiTheme="minorHAnsi"/>
          <w:lang w:eastAsia="en-US"/>
        </w:rPr>
        <w:t>and</w:t>
      </w:r>
      <w:r w:rsidRPr="004250CA">
        <w:rPr>
          <w:rFonts w:asciiTheme="minorHAnsi" w:eastAsia="Times New Roman" w:hAnsiTheme="minorHAnsi"/>
          <w:lang w:eastAsia="en-US"/>
        </w:rPr>
        <w:t xml:space="preserve"> </w:t>
      </w:r>
      <w:r w:rsidR="006706DF">
        <w:rPr>
          <w:rFonts w:asciiTheme="minorHAnsi" w:eastAsia="Times New Roman" w:hAnsiTheme="minorHAnsi"/>
          <w:lang w:eastAsia="en-US"/>
        </w:rPr>
        <w:t xml:space="preserve">fieldwork </w:t>
      </w:r>
      <w:r w:rsidRPr="004250CA">
        <w:rPr>
          <w:rFonts w:asciiTheme="minorHAnsi" w:eastAsia="Times New Roman" w:hAnsiTheme="minorHAnsi"/>
          <w:lang w:eastAsia="en-US"/>
        </w:rPr>
        <w:t>costs.</w:t>
      </w:r>
      <w:r w:rsidRPr="004250CA">
        <w:rPr>
          <w:rFonts w:asciiTheme="minorHAnsi" w:hAnsiTheme="minorHAnsi"/>
          <w:lang w:eastAsia="en-US"/>
        </w:rPr>
        <w:t xml:space="preserve"> </w:t>
      </w:r>
    </w:p>
    <w:p w14:paraId="18FDCFC4" w14:textId="3436E6D3" w:rsidR="00F30440" w:rsidRPr="00CD6DCF" w:rsidRDefault="00503EB3" w:rsidP="00CD6DCF">
      <w:pPr>
        <w:spacing w:after="200" w:line="276" w:lineRule="auto"/>
        <w:rPr>
          <w:rFonts w:asciiTheme="minorHAnsi" w:hAnsiTheme="minorHAnsi"/>
          <w:b/>
          <w:lang w:eastAsia="en-US"/>
        </w:rPr>
      </w:pPr>
      <w:r w:rsidRPr="004250CA">
        <w:rPr>
          <w:rFonts w:asciiTheme="minorHAnsi" w:hAnsiTheme="minorHAnsi"/>
          <w:b/>
          <w:lang w:eastAsia="en-US"/>
        </w:rPr>
        <w:t>Research Environment</w:t>
      </w:r>
      <w:r w:rsidR="00CD6DCF">
        <w:rPr>
          <w:rFonts w:asciiTheme="minorHAnsi" w:hAnsiTheme="minorHAnsi"/>
          <w:b/>
          <w:lang w:eastAsia="en-US"/>
        </w:rPr>
        <w:t xml:space="preserve">: </w:t>
      </w:r>
      <w:r w:rsidR="00252CA8" w:rsidRPr="004250CA">
        <w:rPr>
          <w:rFonts w:asciiTheme="minorHAnsi" w:hAnsiTheme="minorHAnsi"/>
        </w:rPr>
        <w:t xml:space="preserve">The University of Melbourne’s School of Geography (recently ranked Level 5 in Research) </w:t>
      </w:r>
      <w:r w:rsidR="00252CA8">
        <w:rPr>
          <w:rFonts w:asciiTheme="minorHAnsi" w:hAnsiTheme="minorHAnsi"/>
        </w:rPr>
        <w:t>has a vibrant research culture and an energetic graduate community (</w:t>
      </w:r>
      <w:hyperlink r:id="rId6" w:history="1">
        <w:r w:rsidR="00252CA8" w:rsidRPr="00AD785F">
          <w:rPr>
            <w:rStyle w:val="Hyperlink"/>
            <w:rFonts w:asciiTheme="minorHAnsi" w:hAnsiTheme="minorHAnsi"/>
          </w:rPr>
          <w:t>www.geography.unimelb.edu.au</w:t>
        </w:r>
      </w:hyperlink>
      <w:r w:rsidR="00252CA8">
        <w:rPr>
          <w:rFonts w:asciiTheme="minorHAnsi" w:hAnsiTheme="minorHAnsi"/>
        </w:rPr>
        <w:t xml:space="preserve"> ). Successful applications will join a growing cohort of graduate researchers conducting social research in India. The School </w:t>
      </w:r>
      <w:r w:rsidR="00252CA8" w:rsidRPr="004250CA">
        <w:rPr>
          <w:rFonts w:asciiTheme="minorHAnsi" w:hAnsiTheme="minorHAnsi"/>
        </w:rPr>
        <w:t xml:space="preserve">has significant capacity for </w:t>
      </w:r>
      <w:r w:rsidR="00252CA8">
        <w:rPr>
          <w:rFonts w:asciiTheme="minorHAnsi" w:hAnsiTheme="minorHAnsi"/>
        </w:rPr>
        <w:t>training graduate researchers</w:t>
      </w:r>
      <w:r w:rsidR="00252CA8" w:rsidRPr="004250CA">
        <w:rPr>
          <w:rFonts w:asciiTheme="minorHAnsi" w:hAnsiTheme="minorHAnsi"/>
        </w:rPr>
        <w:t xml:space="preserve"> </w:t>
      </w:r>
      <w:r w:rsidR="00252CA8">
        <w:rPr>
          <w:rFonts w:asciiTheme="minorHAnsi" w:hAnsiTheme="minorHAnsi"/>
        </w:rPr>
        <w:t>and</w:t>
      </w:r>
      <w:r w:rsidR="00252CA8" w:rsidRPr="004250CA">
        <w:rPr>
          <w:rFonts w:asciiTheme="minorHAnsi" w:hAnsiTheme="minorHAnsi"/>
        </w:rPr>
        <w:t xml:space="preserve"> particular expertise in the Indo-Pacific. </w:t>
      </w:r>
      <w:r w:rsidR="004250CA" w:rsidRPr="004250CA">
        <w:rPr>
          <w:rFonts w:asciiTheme="minorHAnsi" w:hAnsiTheme="minorHAnsi"/>
        </w:rPr>
        <w:t xml:space="preserve">The University of Melbourne is dedicated to supporting research and building capacity in the Asia-Pacific. </w:t>
      </w:r>
    </w:p>
    <w:p w14:paraId="116BE053" w14:textId="3941F4CF" w:rsidR="00667245" w:rsidRDefault="00F30440" w:rsidP="00CD6DCF">
      <w:pPr>
        <w:tabs>
          <w:tab w:val="left" w:pos="5670"/>
          <w:tab w:val="left" w:pos="6237"/>
        </w:tabs>
        <w:rPr>
          <w:rFonts w:asciiTheme="minorHAnsi" w:hAnsiTheme="minorHAnsi"/>
        </w:rPr>
      </w:pPr>
      <w:r w:rsidRPr="00F30440">
        <w:rPr>
          <w:rFonts w:asciiTheme="minorHAnsi" w:hAnsiTheme="minorHAnsi"/>
          <w:b/>
          <w:bCs/>
        </w:rPr>
        <w:t>Deadline:</w:t>
      </w:r>
      <w:r>
        <w:rPr>
          <w:rFonts w:asciiTheme="minorHAnsi" w:hAnsiTheme="minorHAnsi"/>
        </w:rPr>
        <w:t xml:space="preserve"> Expressions of interest, with full CV, transcripts, and a writing sample are due by 30</w:t>
      </w:r>
      <w:r w:rsidRPr="00F30440">
        <w:rPr>
          <w:rFonts w:asciiTheme="minorHAnsi" w:hAnsiTheme="minorHAnsi"/>
          <w:vertAlign w:val="superscript"/>
        </w:rPr>
        <w:t>th</w:t>
      </w:r>
      <w:r>
        <w:rPr>
          <w:rFonts w:asciiTheme="minorHAnsi" w:hAnsiTheme="minorHAnsi"/>
        </w:rPr>
        <w:t xml:space="preserve"> July, 2020. </w:t>
      </w:r>
    </w:p>
    <w:p w14:paraId="2077E75C" w14:textId="77777777" w:rsidR="00CD6DCF" w:rsidRPr="004250CA" w:rsidRDefault="00CD6DCF" w:rsidP="00CD6DCF">
      <w:pPr>
        <w:keepNext/>
        <w:keepLines/>
        <w:pBdr>
          <w:bottom w:val="single" w:sz="4" w:space="1" w:color="auto"/>
        </w:pBdr>
        <w:spacing w:before="480" w:line="276" w:lineRule="auto"/>
        <w:outlineLvl w:val="0"/>
        <w:rPr>
          <w:rFonts w:asciiTheme="minorHAnsi" w:eastAsiaTheme="majorEastAsia" w:hAnsiTheme="minorHAnsi" w:cstheme="majorBidi"/>
          <w:b/>
          <w:bCs/>
          <w:i/>
          <w:color w:val="365F91" w:themeColor="accent1" w:themeShade="BF"/>
          <w:lang w:eastAsia="en-US"/>
        </w:rPr>
      </w:pPr>
      <w:r w:rsidRPr="004250CA">
        <w:rPr>
          <w:rFonts w:asciiTheme="minorHAnsi" w:eastAsiaTheme="majorEastAsia" w:hAnsiTheme="minorHAnsi" w:cstheme="majorBidi"/>
          <w:b/>
          <w:bCs/>
          <w:i/>
          <w:color w:val="365F91" w:themeColor="accent1" w:themeShade="BF"/>
          <w:lang w:eastAsia="en-US"/>
        </w:rPr>
        <w:t>For any information about this research project, contact Craig Jeffrey (</w:t>
      </w:r>
      <w:hyperlink r:id="rId7" w:history="1">
        <w:r w:rsidRPr="004250CA">
          <w:rPr>
            <w:rStyle w:val="Hyperlink"/>
            <w:rFonts w:asciiTheme="minorHAnsi" w:eastAsiaTheme="majorEastAsia" w:hAnsiTheme="minorHAnsi" w:cstheme="majorBidi"/>
            <w:b/>
            <w:bCs/>
            <w:i/>
            <w:lang w:eastAsia="en-US"/>
          </w:rPr>
          <w:t>craig.jeffrey@unimelb.edu.au</w:t>
        </w:r>
      </w:hyperlink>
      <w:r w:rsidRPr="004250CA">
        <w:rPr>
          <w:rFonts w:asciiTheme="minorHAnsi" w:eastAsiaTheme="majorEastAsia" w:hAnsiTheme="minorHAnsi" w:cstheme="majorBidi"/>
          <w:b/>
          <w:bCs/>
          <w:i/>
          <w:color w:val="365F91" w:themeColor="accent1" w:themeShade="BF"/>
          <w:lang w:eastAsia="en-US"/>
        </w:rPr>
        <w:t>) or Jane Dyson (</w:t>
      </w:r>
      <w:hyperlink r:id="rId8" w:history="1">
        <w:r w:rsidRPr="004250CA">
          <w:rPr>
            <w:rStyle w:val="Hyperlink"/>
            <w:rFonts w:asciiTheme="minorHAnsi" w:eastAsiaTheme="majorEastAsia" w:hAnsiTheme="minorHAnsi" w:cstheme="majorBidi"/>
            <w:b/>
            <w:bCs/>
            <w:i/>
            <w:lang w:eastAsia="en-US"/>
          </w:rPr>
          <w:t>jane.dyson@unimelb.edu.au</w:t>
        </w:r>
      </w:hyperlink>
      <w:r w:rsidRPr="004250CA">
        <w:rPr>
          <w:rFonts w:asciiTheme="minorHAnsi" w:eastAsiaTheme="majorEastAsia" w:hAnsiTheme="minorHAnsi" w:cstheme="majorBidi"/>
          <w:b/>
          <w:bCs/>
          <w:i/>
          <w:color w:val="365F91" w:themeColor="accent1" w:themeShade="BF"/>
          <w:lang w:eastAsia="en-US"/>
        </w:rPr>
        <w:t xml:space="preserve">). </w:t>
      </w:r>
    </w:p>
    <w:p w14:paraId="69EF680F" w14:textId="77777777" w:rsidR="00CD6DCF" w:rsidRPr="004250CA" w:rsidRDefault="00CD6DCF" w:rsidP="00667245">
      <w:pPr>
        <w:spacing w:after="200" w:line="276" w:lineRule="auto"/>
        <w:rPr>
          <w:rFonts w:asciiTheme="minorHAnsi" w:hAnsiTheme="minorHAnsi"/>
        </w:rPr>
      </w:pPr>
    </w:p>
    <w:sectPr w:rsidR="00CD6DCF" w:rsidRPr="00425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2855"/>
    <w:multiLevelType w:val="hybridMultilevel"/>
    <w:tmpl w:val="E3D617C6"/>
    <w:lvl w:ilvl="0" w:tplc="6B4EF7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F2359A"/>
    <w:multiLevelType w:val="hybridMultilevel"/>
    <w:tmpl w:val="144E7B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8D6DAB"/>
    <w:multiLevelType w:val="hybridMultilevel"/>
    <w:tmpl w:val="F03A87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0B060C"/>
    <w:multiLevelType w:val="hybridMultilevel"/>
    <w:tmpl w:val="4A44635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48BD48BD"/>
    <w:multiLevelType w:val="hybridMultilevel"/>
    <w:tmpl w:val="19DC5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DA561C"/>
    <w:multiLevelType w:val="hybridMultilevel"/>
    <w:tmpl w:val="70E47DA6"/>
    <w:lvl w:ilvl="0" w:tplc="6B4EF7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485F37"/>
    <w:multiLevelType w:val="hybridMultilevel"/>
    <w:tmpl w:val="3F2CF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EE1DFB"/>
    <w:multiLevelType w:val="hybridMultilevel"/>
    <w:tmpl w:val="D354D22C"/>
    <w:lvl w:ilvl="0" w:tplc="0C090019">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B3"/>
    <w:rsid w:val="0001294C"/>
    <w:rsid w:val="00032A57"/>
    <w:rsid w:val="0008786E"/>
    <w:rsid w:val="00097285"/>
    <w:rsid w:val="001A3CFC"/>
    <w:rsid w:val="00237DEF"/>
    <w:rsid w:val="00252CA8"/>
    <w:rsid w:val="002753BF"/>
    <w:rsid w:val="002B624E"/>
    <w:rsid w:val="002C7DC4"/>
    <w:rsid w:val="00303421"/>
    <w:rsid w:val="0039315C"/>
    <w:rsid w:val="003B2BE8"/>
    <w:rsid w:val="004250CA"/>
    <w:rsid w:val="004402F9"/>
    <w:rsid w:val="004502BD"/>
    <w:rsid w:val="004B2887"/>
    <w:rsid w:val="004D49DB"/>
    <w:rsid w:val="004E3FA0"/>
    <w:rsid w:val="00503EB3"/>
    <w:rsid w:val="00547499"/>
    <w:rsid w:val="00572BA8"/>
    <w:rsid w:val="0058300A"/>
    <w:rsid w:val="005A2CE7"/>
    <w:rsid w:val="005F4C70"/>
    <w:rsid w:val="006373F6"/>
    <w:rsid w:val="0064345B"/>
    <w:rsid w:val="0064613D"/>
    <w:rsid w:val="00667245"/>
    <w:rsid w:val="006706DF"/>
    <w:rsid w:val="006B64FD"/>
    <w:rsid w:val="007447BB"/>
    <w:rsid w:val="0074796A"/>
    <w:rsid w:val="00750BE8"/>
    <w:rsid w:val="00752027"/>
    <w:rsid w:val="007C2956"/>
    <w:rsid w:val="00842986"/>
    <w:rsid w:val="008C1D7D"/>
    <w:rsid w:val="00945982"/>
    <w:rsid w:val="009640BB"/>
    <w:rsid w:val="00984DD9"/>
    <w:rsid w:val="009E1DCE"/>
    <w:rsid w:val="00A60DB7"/>
    <w:rsid w:val="00AB54B6"/>
    <w:rsid w:val="00AE1DBD"/>
    <w:rsid w:val="00B37326"/>
    <w:rsid w:val="00B609DC"/>
    <w:rsid w:val="00B8562D"/>
    <w:rsid w:val="00B976CE"/>
    <w:rsid w:val="00BD4F7D"/>
    <w:rsid w:val="00C074FD"/>
    <w:rsid w:val="00C43F1B"/>
    <w:rsid w:val="00C63E4C"/>
    <w:rsid w:val="00CA3827"/>
    <w:rsid w:val="00CB4922"/>
    <w:rsid w:val="00CD6DCF"/>
    <w:rsid w:val="00D0396A"/>
    <w:rsid w:val="00D128DD"/>
    <w:rsid w:val="00D52396"/>
    <w:rsid w:val="00D52BAE"/>
    <w:rsid w:val="00D5634E"/>
    <w:rsid w:val="00DB55E1"/>
    <w:rsid w:val="00DD3EB7"/>
    <w:rsid w:val="00E2144E"/>
    <w:rsid w:val="00E24935"/>
    <w:rsid w:val="00E82AA8"/>
    <w:rsid w:val="00E83A96"/>
    <w:rsid w:val="00EA3F30"/>
    <w:rsid w:val="00EA5CA1"/>
    <w:rsid w:val="00EB0F8C"/>
    <w:rsid w:val="00ED1445"/>
    <w:rsid w:val="00EF706A"/>
    <w:rsid w:val="00F208E0"/>
    <w:rsid w:val="00F30440"/>
    <w:rsid w:val="00F50CA2"/>
    <w:rsid w:val="00F94206"/>
    <w:rsid w:val="00FF0C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47C57"/>
  <w15:docId w15:val="{17B3725F-0C95-AF45-A214-0D19D529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EB3"/>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572B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3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3E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EB3"/>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503EB3"/>
    <w:rPr>
      <w:rFonts w:asciiTheme="majorHAnsi" w:eastAsiaTheme="majorEastAsia" w:hAnsiTheme="majorHAnsi" w:cstheme="majorBidi"/>
      <w:b/>
      <w:bCs/>
      <w:color w:val="4F81BD" w:themeColor="accent1"/>
      <w:sz w:val="24"/>
      <w:szCs w:val="24"/>
      <w:lang w:eastAsia="en-AU"/>
    </w:rPr>
  </w:style>
  <w:style w:type="paragraph" w:styleId="BodyText">
    <w:name w:val="Body Text"/>
    <w:basedOn w:val="Normal"/>
    <w:link w:val="BodyTextChar"/>
    <w:rsid w:val="00503EB3"/>
    <w:pPr>
      <w:autoSpaceDE w:val="0"/>
      <w:autoSpaceDN w:val="0"/>
      <w:adjustRightInd w:val="0"/>
      <w:spacing w:before="240"/>
      <w:textAlignment w:val="center"/>
    </w:pPr>
    <w:rPr>
      <w:rFonts w:ascii="Calibri" w:eastAsia="Times New Roman" w:hAnsi="Calibri"/>
      <w:sz w:val="22"/>
      <w:szCs w:val="20"/>
      <w:lang w:eastAsia="en-US"/>
    </w:rPr>
  </w:style>
  <w:style w:type="character" w:customStyle="1" w:styleId="BodyTextChar">
    <w:name w:val="Body Text Char"/>
    <w:basedOn w:val="DefaultParagraphFont"/>
    <w:link w:val="BodyText"/>
    <w:rsid w:val="00503EB3"/>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39315C"/>
    <w:rPr>
      <w:rFonts w:ascii="Tahoma" w:hAnsi="Tahoma" w:cs="Tahoma"/>
      <w:sz w:val="16"/>
      <w:szCs w:val="16"/>
    </w:rPr>
  </w:style>
  <w:style w:type="character" w:customStyle="1" w:styleId="BalloonTextChar">
    <w:name w:val="Balloon Text Char"/>
    <w:basedOn w:val="DefaultParagraphFont"/>
    <w:link w:val="BalloonText"/>
    <w:uiPriority w:val="99"/>
    <w:semiHidden/>
    <w:rsid w:val="0039315C"/>
    <w:rPr>
      <w:rFonts w:ascii="Tahoma" w:hAnsi="Tahoma" w:cs="Tahoma"/>
      <w:sz w:val="16"/>
      <w:szCs w:val="16"/>
      <w:lang w:eastAsia="en-AU"/>
    </w:rPr>
  </w:style>
  <w:style w:type="character" w:customStyle="1" w:styleId="Heading1Char">
    <w:name w:val="Heading 1 Char"/>
    <w:basedOn w:val="DefaultParagraphFont"/>
    <w:link w:val="Heading1"/>
    <w:uiPriority w:val="9"/>
    <w:rsid w:val="00572BA8"/>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572BA8"/>
    <w:pPr>
      <w:ind w:left="720"/>
      <w:contextualSpacing/>
    </w:pPr>
  </w:style>
  <w:style w:type="character" w:styleId="Hyperlink">
    <w:name w:val="Hyperlink"/>
    <w:basedOn w:val="DefaultParagraphFont"/>
    <w:uiPriority w:val="99"/>
    <w:unhideWhenUsed/>
    <w:rsid w:val="001A3CFC"/>
    <w:rPr>
      <w:color w:val="0000FF" w:themeColor="hyperlink"/>
      <w:u w:val="single"/>
    </w:rPr>
  </w:style>
  <w:style w:type="paragraph" w:styleId="NoSpacing">
    <w:name w:val="No Spacing"/>
    <w:uiPriority w:val="1"/>
    <w:qFormat/>
    <w:rsid w:val="007447BB"/>
    <w:pPr>
      <w:spacing w:after="0" w:line="240" w:lineRule="auto"/>
      <w:ind w:left="-284"/>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25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dyson@unimelb.edu.au" TargetMode="External"/><Relationship Id="rId3" Type="http://schemas.openxmlformats.org/officeDocument/2006/relationships/settings" Target="settings.xml"/><Relationship Id="rId7" Type="http://schemas.openxmlformats.org/officeDocument/2006/relationships/hyperlink" Target="mailto:craig.jeffrey@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raphy.unimelb.edu.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456</Words>
  <Characters>2608</Characters>
  <Application>Microsoft Office Word</Application>
  <DocSecurity>0</DocSecurity>
  <Lines>47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Rutherfurd</dc:creator>
  <cp:lastModifiedBy>Jane Dyson</cp:lastModifiedBy>
  <cp:revision>6</cp:revision>
  <dcterms:created xsi:type="dcterms:W3CDTF">2020-06-15T06:03:00Z</dcterms:created>
  <dcterms:modified xsi:type="dcterms:W3CDTF">2020-06-21T06:46:00Z</dcterms:modified>
</cp:coreProperties>
</file>